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54" w:rsidRDefault="003D5554" w:rsidP="000D6F50">
      <w:pPr>
        <w:pStyle w:val="Default"/>
        <w:spacing w:line="276" w:lineRule="auto"/>
        <w:jc w:val="center"/>
        <w:rPr>
          <w:sz w:val="28"/>
          <w:szCs w:val="28"/>
        </w:rPr>
      </w:pPr>
      <w:proofErr w:type="spellStart"/>
      <w:proofErr w:type="gramStart"/>
      <w:r w:rsidRPr="003D5554">
        <w:rPr>
          <w:sz w:val="28"/>
          <w:szCs w:val="28"/>
        </w:rPr>
        <w:t>ივანე</w:t>
      </w:r>
      <w:proofErr w:type="spellEnd"/>
      <w:proofErr w:type="gramEnd"/>
      <w:r w:rsidRPr="003D5554">
        <w:rPr>
          <w:sz w:val="28"/>
          <w:szCs w:val="28"/>
        </w:rPr>
        <w:t xml:space="preserve"> </w:t>
      </w:r>
      <w:proofErr w:type="spellStart"/>
      <w:r w:rsidRPr="003D5554">
        <w:rPr>
          <w:sz w:val="28"/>
          <w:szCs w:val="28"/>
        </w:rPr>
        <w:t>ჯავახიშვილის</w:t>
      </w:r>
      <w:proofErr w:type="spellEnd"/>
      <w:r w:rsidRPr="003D5554">
        <w:rPr>
          <w:sz w:val="28"/>
          <w:szCs w:val="28"/>
        </w:rPr>
        <w:t xml:space="preserve"> </w:t>
      </w:r>
      <w:proofErr w:type="spellStart"/>
      <w:r w:rsidRPr="003D5554">
        <w:rPr>
          <w:sz w:val="28"/>
          <w:szCs w:val="28"/>
        </w:rPr>
        <w:t>სახელობის</w:t>
      </w:r>
      <w:proofErr w:type="spellEnd"/>
      <w:r w:rsidRPr="003D5554">
        <w:rPr>
          <w:sz w:val="28"/>
          <w:szCs w:val="28"/>
        </w:rPr>
        <w:t xml:space="preserve"> </w:t>
      </w:r>
      <w:proofErr w:type="spellStart"/>
      <w:r w:rsidRPr="003D5554">
        <w:rPr>
          <w:sz w:val="28"/>
          <w:szCs w:val="28"/>
        </w:rPr>
        <w:t>თბილისის</w:t>
      </w:r>
      <w:proofErr w:type="spellEnd"/>
      <w:r w:rsidRPr="003D5554">
        <w:rPr>
          <w:sz w:val="28"/>
          <w:szCs w:val="28"/>
        </w:rPr>
        <w:t xml:space="preserve"> </w:t>
      </w:r>
      <w:proofErr w:type="spellStart"/>
      <w:r w:rsidRPr="003D5554">
        <w:rPr>
          <w:sz w:val="28"/>
          <w:szCs w:val="28"/>
        </w:rPr>
        <w:t>სახელმწიფო</w:t>
      </w:r>
      <w:proofErr w:type="spellEnd"/>
      <w:r w:rsidRPr="003D5554">
        <w:rPr>
          <w:sz w:val="28"/>
          <w:szCs w:val="28"/>
        </w:rPr>
        <w:t xml:space="preserve"> </w:t>
      </w:r>
      <w:proofErr w:type="spellStart"/>
      <w:r w:rsidRPr="003D5554">
        <w:rPr>
          <w:sz w:val="28"/>
          <w:szCs w:val="28"/>
        </w:rPr>
        <w:t>უნივერსიტეტი</w:t>
      </w:r>
      <w:proofErr w:type="spellEnd"/>
    </w:p>
    <w:p w:rsidR="00B47DAE" w:rsidRPr="003D5554" w:rsidRDefault="00B47DAE" w:rsidP="000D6F50">
      <w:pPr>
        <w:pStyle w:val="Default"/>
        <w:spacing w:line="276" w:lineRule="auto"/>
        <w:jc w:val="center"/>
        <w:rPr>
          <w:sz w:val="28"/>
          <w:szCs w:val="28"/>
        </w:rPr>
      </w:pPr>
    </w:p>
    <w:p w:rsidR="003D5554" w:rsidRDefault="003D5554" w:rsidP="000D6F50">
      <w:pPr>
        <w:pStyle w:val="Default"/>
        <w:spacing w:line="276" w:lineRule="auto"/>
        <w:jc w:val="center"/>
        <w:rPr>
          <w:sz w:val="28"/>
          <w:szCs w:val="28"/>
        </w:rPr>
      </w:pPr>
      <w:proofErr w:type="spellStart"/>
      <w:proofErr w:type="gramStart"/>
      <w:r w:rsidRPr="003D5554">
        <w:rPr>
          <w:sz w:val="28"/>
          <w:szCs w:val="28"/>
        </w:rPr>
        <w:t>სოციალურ</w:t>
      </w:r>
      <w:proofErr w:type="spellEnd"/>
      <w:proofErr w:type="gramEnd"/>
      <w:r w:rsidRPr="003D5554">
        <w:rPr>
          <w:sz w:val="28"/>
          <w:szCs w:val="28"/>
        </w:rPr>
        <w:t xml:space="preserve"> </w:t>
      </w:r>
      <w:proofErr w:type="spellStart"/>
      <w:r w:rsidRPr="003D5554">
        <w:rPr>
          <w:sz w:val="28"/>
          <w:szCs w:val="28"/>
        </w:rPr>
        <w:t>და</w:t>
      </w:r>
      <w:proofErr w:type="spellEnd"/>
      <w:r w:rsidRPr="003D5554">
        <w:rPr>
          <w:sz w:val="28"/>
          <w:szCs w:val="28"/>
        </w:rPr>
        <w:t xml:space="preserve"> </w:t>
      </w:r>
      <w:proofErr w:type="spellStart"/>
      <w:r w:rsidRPr="003D5554">
        <w:rPr>
          <w:sz w:val="28"/>
          <w:szCs w:val="28"/>
        </w:rPr>
        <w:t>პოლიტიკურ</w:t>
      </w:r>
      <w:proofErr w:type="spellEnd"/>
      <w:r w:rsidRPr="003D5554">
        <w:rPr>
          <w:sz w:val="28"/>
          <w:szCs w:val="28"/>
        </w:rPr>
        <w:t xml:space="preserve"> </w:t>
      </w:r>
      <w:proofErr w:type="spellStart"/>
      <w:r w:rsidRPr="003D5554">
        <w:rPr>
          <w:sz w:val="28"/>
          <w:szCs w:val="28"/>
        </w:rPr>
        <w:t>მეცნიერებათა</w:t>
      </w:r>
      <w:proofErr w:type="spellEnd"/>
      <w:r w:rsidRPr="003D5554">
        <w:rPr>
          <w:sz w:val="28"/>
          <w:szCs w:val="28"/>
        </w:rPr>
        <w:t xml:space="preserve"> </w:t>
      </w:r>
      <w:proofErr w:type="spellStart"/>
      <w:r w:rsidRPr="003D5554">
        <w:rPr>
          <w:sz w:val="28"/>
          <w:szCs w:val="28"/>
        </w:rPr>
        <w:t>ფაკულტეტი</w:t>
      </w:r>
      <w:proofErr w:type="spellEnd"/>
    </w:p>
    <w:p w:rsidR="00B47DAE" w:rsidRPr="003D5554" w:rsidRDefault="00B47DAE" w:rsidP="000D6F50">
      <w:pPr>
        <w:pStyle w:val="Default"/>
        <w:spacing w:line="276" w:lineRule="auto"/>
        <w:jc w:val="center"/>
        <w:rPr>
          <w:sz w:val="28"/>
          <w:szCs w:val="28"/>
        </w:rPr>
      </w:pPr>
    </w:p>
    <w:p w:rsidR="003D5554" w:rsidRPr="003D5554" w:rsidRDefault="003D5554" w:rsidP="000D6F50">
      <w:pPr>
        <w:pStyle w:val="Default"/>
        <w:spacing w:line="276" w:lineRule="auto"/>
        <w:jc w:val="center"/>
        <w:rPr>
          <w:sz w:val="28"/>
          <w:szCs w:val="28"/>
        </w:rPr>
      </w:pPr>
      <w:proofErr w:type="spellStart"/>
      <w:proofErr w:type="gramStart"/>
      <w:r w:rsidRPr="003D5554">
        <w:rPr>
          <w:sz w:val="28"/>
          <w:szCs w:val="28"/>
        </w:rPr>
        <w:t>მიზნობრივი</w:t>
      </w:r>
      <w:proofErr w:type="spellEnd"/>
      <w:proofErr w:type="gramEnd"/>
      <w:r w:rsidRPr="003D5554">
        <w:rPr>
          <w:sz w:val="28"/>
          <w:szCs w:val="28"/>
        </w:rPr>
        <w:t xml:space="preserve"> </w:t>
      </w:r>
      <w:proofErr w:type="spellStart"/>
      <w:r w:rsidRPr="003D5554">
        <w:rPr>
          <w:sz w:val="28"/>
          <w:szCs w:val="28"/>
        </w:rPr>
        <w:t>სამეცნიერო-კვლევითი</w:t>
      </w:r>
      <w:proofErr w:type="spellEnd"/>
      <w:r w:rsidRPr="003D5554">
        <w:rPr>
          <w:sz w:val="28"/>
          <w:szCs w:val="28"/>
        </w:rPr>
        <w:t xml:space="preserve"> </w:t>
      </w:r>
      <w:proofErr w:type="spellStart"/>
      <w:r w:rsidRPr="003D5554">
        <w:rPr>
          <w:sz w:val="28"/>
          <w:szCs w:val="28"/>
        </w:rPr>
        <w:t>პროექტების</w:t>
      </w:r>
      <w:proofErr w:type="spellEnd"/>
      <w:r w:rsidRPr="003D5554">
        <w:rPr>
          <w:sz w:val="28"/>
          <w:szCs w:val="28"/>
        </w:rPr>
        <w:t xml:space="preserve"> </w:t>
      </w:r>
      <w:proofErr w:type="spellStart"/>
      <w:r w:rsidRPr="003D5554">
        <w:rPr>
          <w:sz w:val="28"/>
          <w:szCs w:val="28"/>
        </w:rPr>
        <w:t>შედეგების</w:t>
      </w:r>
      <w:proofErr w:type="spellEnd"/>
    </w:p>
    <w:p w:rsidR="000114BA" w:rsidRDefault="000114BA" w:rsidP="000D6F50">
      <w:pPr>
        <w:pStyle w:val="Default"/>
        <w:spacing w:line="276" w:lineRule="auto"/>
        <w:jc w:val="center"/>
        <w:rPr>
          <w:sz w:val="28"/>
          <w:szCs w:val="28"/>
        </w:rPr>
      </w:pPr>
    </w:p>
    <w:p w:rsidR="003D5554" w:rsidRPr="003D5554" w:rsidRDefault="003D5554" w:rsidP="000D6F50">
      <w:pPr>
        <w:pStyle w:val="Default"/>
        <w:spacing w:line="276" w:lineRule="auto"/>
        <w:jc w:val="center"/>
        <w:rPr>
          <w:sz w:val="28"/>
          <w:szCs w:val="28"/>
        </w:rPr>
      </w:pPr>
      <w:proofErr w:type="spellStart"/>
      <w:proofErr w:type="gramStart"/>
      <w:r w:rsidRPr="003D5554">
        <w:rPr>
          <w:sz w:val="28"/>
          <w:szCs w:val="28"/>
        </w:rPr>
        <w:t>პრეზენტაცია</w:t>
      </w:r>
      <w:proofErr w:type="spellEnd"/>
      <w:proofErr w:type="gramEnd"/>
    </w:p>
    <w:p w:rsidR="003D5554" w:rsidRPr="003D5554" w:rsidRDefault="003D5554" w:rsidP="000D6F50">
      <w:pPr>
        <w:pStyle w:val="Default"/>
        <w:spacing w:line="276" w:lineRule="auto"/>
        <w:jc w:val="both"/>
        <w:rPr>
          <w:color w:val="4F81BC"/>
          <w:sz w:val="32"/>
          <w:szCs w:val="28"/>
        </w:rPr>
      </w:pPr>
    </w:p>
    <w:p w:rsidR="003D5554" w:rsidRPr="003D5554" w:rsidRDefault="003D5554" w:rsidP="000D6F50">
      <w:pPr>
        <w:pStyle w:val="Default"/>
        <w:spacing w:line="276" w:lineRule="auto"/>
        <w:jc w:val="both"/>
        <w:rPr>
          <w:color w:val="4F81BC"/>
          <w:sz w:val="32"/>
          <w:szCs w:val="28"/>
        </w:rPr>
      </w:pPr>
    </w:p>
    <w:p w:rsidR="003D5554" w:rsidRPr="003D5554" w:rsidRDefault="003D5554" w:rsidP="000D6F50">
      <w:pPr>
        <w:pStyle w:val="Default"/>
        <w:spacing w:line="276" w:lineRule="auto"/>
        <w:jc w:val="both"/>
        <w:rPr>
          <w:color w:val="4F81BC"/>
          <w:sz w:val="32"/>
          <w:szCs w:val="28"/>
        </w:rPr>
      </w:pPr>
    </w:p>
    <w:p w:rsidR="003D5554" w:rsidRPr="003D5554" w:rsidRDefault="000114BA" w:rsidP="000114BA">
      <w:pPr>
        <w:pStyle w:val="Default"/>
        <w:spacing w:line="276" w:lineRule="auto"/>
        <w:jc w:val="center"/>
        <w:rPr>
          <w:color w:val="4F81BC"/>
          <w:sz w:val="32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0" cy="2352675"/>
            <wp:effectExtent l="19050" t="0" r="0" b="0"/>
            <wp:docPr id="2" name="Picture 0" descr="tsu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u-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554" w:rsidRPr="003D5554" w:rsidRDefault="003D5554" w:rsidP="000D6F50">
      <w:pPr>
        <w:pStyle w:val="Default"/>
        <w:spacing w:line="276" w:lineRule="auto"/>
        <w:jc w:val="both"/>
        <w:rPr>
          <w:color w:val="4F81BC"/>
          <w:sz w:val="32"/>
          <w:szCs w:val="28"/>
        </w:rPr>
      </w:pPr>
    </w:p>
    <w:p w:rsidR="003D5554" w:rsidRPr="003D5554" w:rsidRDefault="003D5554" w:rsidP="000D6F50">
      <w:pPr>
        <w:pStyle w:val="Default"/>
        <w:spacing w:line="276" w:lineRule="auto"/>
        <w:jc w:val="both"/>
        <w:rPr>
          <w:color w:val="4F81BC"/>
          <w:sz w:val="32"/>
          <w:szCs w:val="28"/>
        </w:rPr>
      </w:pPr>
    </w:p>
    <w:p w:rsidR="003D5554" w:rsidRPr="003D5554" w:rsidRDefault="003D5554" w:rsidP="000D6F50">
      <w:pPr>
        <w:pStyle w:val="Default"/>
        <w:spacing w:line="276" w:lineRule="auto"/>
        <w:jc w:val="center"/>
        <w:rPr>
          <w:b/>
          <w:color w:val="4F81BC"/>
          <w:sz w:val="36"/>
          <w:szCs w:val="28"/>
        </w:rPr>
      </w:pPr>
      <w:proofErr w:type="gramStart"/>
      <w:r w:rsidRPr="003D5554">
        <w:rPr>
          <w:b/>
          <w:color w:val="4F81BC"/>
          <w:sz w:val="36"/>
          <w:szCs w:val="28"/>
        </w:rPr>
        <w:t>პ</w:t>
      </w:r>
      <w:proofErr w:type="gramEnd"/>
      <w:r w:rsidRPr="003D5554">
        <w:rPr>
          <w:b/>
          <w:color w:val="4F81BC"/>
          <w:sz w:val="36"/>
          <w:szCs w:val="28"/>
        </w:rPr>
        <w:t xml:space="preserve"> რ ო გ რ ა მ ა</w:t>
      </w:r>
    </w:p>
    <w:p w:rsidR="003D5554" w:rsidRPr="003D5554" w:rsidRDefault="003D5554" w:rsidP="000D6F50">
      <w:pPr>
        <w:pStyle w:val="Default"/>
        <w:spacing w:line="276" w:lineRule="auto"/>
        <w:jc w:val="both"/>
        <w:rPr>
          <w:color w:val="4F81BC"/>
          <w:sz w:val="32"/>
          <w:szCs w:val="28"/>
        </w:rPr>
      </w:pPr>
    </w:p>
    <w:p w:rsidR="003D5554" w:rsidRPr="000D6F50" w:rsidRDefault="003D5554" w:rsidP="000D6F50">
      <w:pPr>
        <w:pStyle w:val="Default"/>
        <w:spacing w:line="276" w:lineRule="auto"/>
        <w:jc w:val="both"/>
        <w:rPr>
          <w:szCs w:val="23"/>
          <w:lang w:val="ka-GE"/>
        </w:rPr>
      </w:pPr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</w:rPr>
      </w:pPr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</w:rPr>
      </w:pPr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</w:rPr>
      </w:pPr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</w:rPr>
      </w:pPr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</w:rPr>
      </w:pPr>
    </w:p>
    <w:p w:rsidR="00255796" w:rsidRDefault="00255796" w:rsidP="000D6F50">
      <w:pPr>
        <w:pStyle w:val="Default"/>
        <w:spacing w:line="276" w:lineRule="auto"/>
        <w:jc w:val="center"/>
        <w:rPr>
          <w:szCs w:val="23"/>
          <w:lang w:val="ka-GE"/>
        </w:rPr>
      </w:pPr>
    </w:p>
    <w:p w:rsidR="003D5554" w:rsidRPr="00B47DAE" w:rsidRDefault="00B47DAE" w:rsidP="00B47DAE">
      <w:pPr>
        <w:pStyle w:val="Default"/>
        <w:spacing w:line="276" w:lineRule="auto"/>
        <w:jc w:val="center"/>
        <w:rPr>
          <w:szCs w:val="23"/>
        </w:rPr>
      </w:pPr>
      <w:r>
        <w:rPr>
          <w:szCs w:val="23"/>
        </w:rPr>
        <w:t>2016</w:t>
      </w:r>
    </w:p>
    <w:p w:rsidR="003D5554" w:rsidRPr="00255796" w:rsidRDefault="003D5554" w:rsidP="000D6F50">
      <w:pPr>
        <w:pStyle w:val="Default"/>
        <w:pageBreakBefore/>
        <w:spacing w:line="276" w:lineRule="auto"/>
        <w:jc w:val="both"/>
        <w:rPr>
          <w:b/>
          <w:szCs w:val="23"/>
          <w:lang w:val="ka-GE"/>
        </w:rPr>
      </w:pPr>
      <w:proofErr w:type="spellStart"/>
      <w:proofErr w:type="gramStart"/>
      <w:r w:rsidRPr="003D5554">
        <w:rPr>
          <w:b/>
          <w:szCs w:val="23"/>
        </w:rPr>
        <w:lastRenderedPageBreak/>
        <w:t>რეგლამენტი</w:t>
      </w:r>
      <w:proofErr w:type="spellEnd"/>
      <w:proofErr w:type="gramEnd"/>
      <w:r w:rsidRPr="003D5554">
        <w:rPr>
          <w:b/>
          <w:szCs w:val="23"/>
        </w:rPr>
        <w:t xml:space="preserve"> </w:t>
      </w:r>
      <w:r w:rsidR="00255796">
        <w:rPr>
          <w:b/>
          <w:szCs w:val="23"/>
          <w:lang w:val="ka-GE"/>
        </w:rPr>
        <w:br/>
      </w:r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</w:rPr>
      </w:pPr>
      <w:proofErr w:type="spellStart"/>
      <w:proofErr w:type="gramStart"/>
      <w:r w:rsidRPr="003D5554">
        <w:rPr>
          <w:szCs w:val="23"/>
        </w:rPr>
        <w:t>მოხსენება</w:t>
      </w:r>
      <w:proofErr w:type="spellEnd"/>
      <w:proofErr w:type="gramEnd"/>
      <w:r w:rsidRPr="003D5554">
        <w:rPr>
          <w:szCs w:val="23"/>
        </w:rPr>
        <w:t xml:space="preserve"> – 30 </w:t>
      </w:r>
      <w:proofErr w:type="spellStart"/>
      <w:r w:rsidRPr="003D5554">
        <w:rPr>
          <w:szCs w:val="23"/>
        </w:rPr>
        <w:t>წუთი</w:t>
      </w:r>
      <w:proofErr w:type="spellEnd"/>
      <w:r w:rsidRPr="003D5554">
        <w:rPr>
          <w:szCs w:val="23"/>
        </w:rPr>
        <w:t xml:space="preserve"> </w:t>
      </w:r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</w:rPr>
      </w:pPr>
      <w:proofErr w:type="spellStart"/>
      <w:proofErr w:type="gramStart"/>
      <w:r w:rsidRPr="003D5554">
        <w:rPr>
          <w:szCs w:val="23"/>
        </w:rPr>
        <w:t>დისკუსია</w:t>
      </w:r>
      <w:proofErr w:type="spellEnd"/>
      <w:proofErr w:type="gramEnd"/>
      <w:r w:rsidRPr="003D5554">
        <w:rPr>
          <w:szCs w:val="23"/>
        </w:rPr>
        <w:t xml:space="preserve"> – 10 </w:t>
      </w:r>
      <w:proofErr w:type="spellStart"/>
      <w:r w:rsidRPr="003D5554">
        <w:rPr>
          <w:szCs w:val="23"/>
        </w:rPr>
        <w:t>წუთი</w:t>
      </w:r>
      <w:proofErr w:type="spellEnd"/>
      <w:r w:rsidRPr="003D5554">
        <w:rPr>
          <w:szCs w:val="23"/>
        </w:rPr>
        <w:t xml:space="preserve"> </w:t>
      </w:r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</w:rPr>
      </w:pPr>
    </w:p>
    <w:p w:rsidR="003D5554" w:rsidRDefault="003D5554" w:rsidP="000D6F50">
      <w:pPr>
        <w:pStyle w:val="Default"/>
        <w:spacing w:line="360" w:lineRule="auto"/>
        <w:jc w:val="both"/>
        <w:rPr>
          <w:b/>
          <w:szCs w:val="23"/>
          <w:lang w:val="ka-GE"/>
        </w:rPr>
      </w:pPr>
      <w:r w:rsidRPr="003D5554">
        <w:rPr>
          <w:b/>
          <w:szCs w:val="23"/>
        </w:rPr>
        <w:t xml:space="preserve">10:30 –11:00 </w:t>
      </w:r>
    </w:p>
    <w:p w:rsidR="003D5554" w:rsidRPr="003D5554" w:rsidRDefault="003D5554" w:rsidP="000D6F50">
      <w:pPr>
        <w:pStyle w:val="Default"/>
        <w:spacing w:line="360" w:lineRule="auto"/>
        <w:jc w:val="both"/>
        <w:rPr>
          <w:szCs w:val="23"/>
          <w:lang w:val="ka-GE"/>
        </w:rPr>
      </w:pPr>
      <w:proofErr w:type="spellStart"/>
      <w:proofErr w:type="gramStart"/>
      <w:r w:rsidRPr="003D5554">
        <w:rPr>
          <w:szCs w:val="23"/>
        </w:rPr>
        <w:t>მისალმება</w:t>
      </w:r>
      <w:proofErr w:type="spellEnd"/>
      <w:proofErr w:type="gramEnd"/>
      <w:r w:rsidRPr="003D5554">
        <w:rPr>
          <w:szCs w:val="23"/>
        </w:rPr>
        <w:t xml:space="preserve">: </w:t>
      </w:r>
      <w:proofErr w:type="spellStart"/>
      <w:r w:rsidRPr="003D5554">
        <w:rPr>
          <w:szCs w:val="23"/>
        </w:rPr>
        <w:t>ვლადიმერ</w:t>
      </w:r>
      <w:proofErr w:type="spell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პაპავა</w:t>
      </w:r>
      <w:proofErr w:type="spellEnd"/>
      <w:r w:rsidR="00B47DAE">
        <w:rPr>
          <w:szCs w:val="23"/>
        </w:rPr>
        <w:t xml:space="preserve"> -</w:t>
      </w:r>
      <w:r w:rsidRPr="003D5554">
        <w:rPr>
          <w:szCs w:val="23"/>
          <w:lang w:val="ka-GE"/>
        </w:rPr>
        <w:t xml:space="preserve"> </w:t>
      </w:r>
      <w:proofErr w:type="spellStart"/>
      <w:r w:rsidRPr="003D5554">
        <w:rPr>
          <w:szCs w:val="23"/>
        </w:rPr>
        <w:t>თსუ</w:t>
      </w:r>
      <w:proofErr w:type="spellEnd"/>
      <w:r w:rsidR="00B47DAE">
        <w:rPr>
          <w:szCs w:val="23"/>
        </w:rPr>
        <w:t>-</w:t>
      </w:r>
      <w:r w:rsidR="00B47DAE">
        <w:rPr>
          <w:szCs w:val="23"/>
          <w:lang w:val="ka-GE"/>
        </w:rPr>
        <w:t>ს</w:t>
      </w:r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რექტორი</w:t>
      </w:r>
      <w:proofErr w:type="spellEnd"/>
      <w:r w:rsidRPr="003D5554">
        <w:rPr>
          <w:szCs w:val="23"/>
        </w:rPr>
        <w:t xml:space="preserve">, </w:t>
      </w:r>
      <w:proofErr w:type="spellStart"/>
      <w:r w:rsidRPr="003D5554">
        <w:rPr>
          <w:szCs w:val="23"/>
        </w:rPr>
        <w:t>აკადემიკოსი</w:t>
      </w:r>
      <w:proofErr w:type="spellEnd"/>
    </w:p>
    <w:p w:rsidR="003D5554" w:rsidRPr="00B47DAE" w:rsidRDefault="003D5554" w:rsidP="000D6F50">
      <w:pPr>
        <w:pStyle w:val="Default"/>
        <w:spacing w:line="360" w:lineRule="auto"/>
        <w:jc w:val="both"/>
        <w:rPr>
          <w:szCs w:val="23"/>
        </w:rPr>
      </w:pPr>
      <w:r w:rsidRPr="003D5554">
        <w:rPr>
          <w:szCs w:val="23"/>
          <w:lang w:val="ka-GE"/>
        </w:rPr>
        <w:t xml:space="preserve">თამარ </w:t>
      </w:r>
      <w:proofErr w:type="spellStart"/>
      <w:r w:rsidRPr="003D5554">
        <w:rPr>
          <w:szCs w:val="23"/>
        </w:rPr>
        <w:t>დოლბაია</w:t>
      </w:r>
      <w:proofErr w:type="spellEnd"/>
      <w:r w:rsidR="00B47DAE">
        <w:rPr>
          <w:szCs w:val="23"/>
        </w:rPr>
        <w:t xml:space="preserve"> - </w:t>
      </w:r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სოციალურ</w:t>
      </w:r>
      <w:proofErr w:type="spell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და</w:t>
      </w:r>
      <w:proofErr w:type="spell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პოლიტიკურ</w:t>
      </w:r>
      <w:proofErr w:type="spell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მეცნიერებათა</w:t>
      </w:r>
      <w:proofErr w:type="spell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ფაკულტეტის</w:t>
      </w:r>
      <w:proofErr w:type="spell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დეკანი</w:t>
      </w:r>
      <w:proofErr w:type="spellEnd"/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  <w:lang w:val="ka-GE"/>
        </w:rPr>
      </w:pPr>
    </w:p>
    <w:p w:rsidR="00255796" w:rsidRDefault="00255796" w:rsidP="000D6F50">
      <w:pPr>
        <w:pStyle w:val="Default"/>
        <w:spacing w:line="276" w:lineRule="auto"/>
        <w:jc w:val="both"/>
        <w:rPr>
          <w:b/>
          <w:szCs w:val="23"/>
          <w:lang w:val="ka-GE"/>
        </w:rPr>
      </w:pPr>
    </w:p>
    <w:p w:rsidR="003D5554" w:rsidRPr="003D5554" w:rsidRDefault="003D5554" w:rsidP="000D6F50">
      <w:pPr>
        <w:pStyle w:val="Default"/>
        <w:spacing w:line="276" w:lineRule="auto"/>
        <w:jc w:val="both"/>
        <w:rPr>
          <w:b/>
          <w:szCs w:val="23"/>
          <w:lang w:val="ka-GE"/>
        </w:rPr>
      </w:pPr>
      <w:r w:rsidRPr="003D5554">
        <w:rPr>
          <w:b/>
          <w:szCs w:val="23"/>
        </w:rPr>
        <w:t xml:space="preserve">11:00 – 11:30 </w:t>
      </w:r>
    </w:p>
    <w:p w:rsidR="003D5554" w:rsidRDefault="003D5554" w:rsidP="000D6F50">
      <w:pPr>
        <w:pStyle w:val="Default"/>
        <w:spacing w:line="276" w:lineRule="auto"/>
        <w:jc w:val="both"/>
        <w:rPr>
          <w:szCs w:val="23"/>
          <w:lang w:val="ka-GE"/>
        </w:rPr>
      </w:pPr>
      <w:proofErr w:type="spellStart"/>
      <w:proofErr w:type="gramStart"/>
      <w:r w:rsidRPr="003D5554">
        <w:rPr>
          <w:szCs w:val="23"/>
        </w:rPr>
        <w:t>პროექტი</w:t>
      </w:r>
      <w:proofErr w:type="spellEnd"/>
      <w:proofErr w:type="gramEnd"/>
      <w:r w:rsidRPr="003D5554">
        <w:rPr>
          <w:szCs w:val="23"/>
        </w:rPr>
        <w:t xml:space="preserve">: </w:t>
      </w:r>
      <w:r w:rsidRPr="003D5554">
        <w:rPr>
          <w:b/>
          <w:szCs w:val="23"/>
        </w:rPr>
        <w:t xml:space="preserve">1918–1921 </w:t>
      </w:r>
      <w:proofErr w:type="spellStart"/>
      <w:r w:rsidRPr="003D5554">
        <w:rPr>
          <w:b/>
          <w:szCs w:val="23"/>
        </w:rPr>
        <w:t>წლების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ქართული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პლურალისტული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მედიის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ძირითადი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სტრატეგიები</w:t>
      </w:r>
      <w:proofErr w:type="spellEnd"/>
      <w:r w:rsidRPr="003D5554">
        <w:rPr>
          <w:szCs w:val="23"/>
        </w:rPr>
        <w:t xml:space="preserve"> </w:t>
      </w:r>
    </w:p>
    <w:p w:rsidR="000D6F50" w:rsidRDefault="000D6F50" w:rsidP="000D6F50">
      <w:pPr>
        <w:pStyle w:val="Default"/>
        <w:spacing w:line="276" w:lineRule="auto"/>
        <w:jc w:val="both"/>
        <w:rPr>
          <w:szCs w:val="23"/>
          <w:lang w:val="ka-GE"/>
        </w:rPr>
      </w:pPr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  <w:lang w:val="ka-GE"/>
        </w:rPr>
      </w:pPr>
      <w:proofErr w:type="spellStart"/>
      <w:proofErr w:type="gramStart"/>
      <w:r w:rsidRPr="003D5554">
        <w:rPr>
          <w:szCs w:val="23"/>
        </w:rPr>
        <w:t>პროექტის</w:t>
      </w:r>
      <w:proofErr w:type="spellEnd"/>
      <w:proofErr w:type="gram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ხელმძღვანელი</w:t>
      </w:r>
      <w:proofErr w:type="spellEnd"/>
      <w:r w:rsidRPr="003D5554">
        <w:rPr>
          <w:szCs w:val="23"/>
        </w:rPr>
        <w:t>:</w:t>
      </w:r>
      <w:r w:rsidRPr="003D5554">
        <w:rPr>
          <w:szCs w:val="23"/>
          <w:lang w:val="ka-GE"/>
        </w:rPr>
        <w:t xml:space="preserve"> </w:t>
      </w:r>
      <w:proofErr w:type="spellStart"/>
      <w:r w:rsidRPr="003D5554">
        <w:rPr>
          <w:szCs w:val="23"/>
        </w:rPr>
        <w:t>მანანა</w:t>
      </w:r>
      <w:proofErr w:type="spell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შამილიშვილი</w:t>
      </w:r>
      <w:proofErr w:type="spellEnd"/>
      <w:r w:rsidRPr="003D5554">
        <w:rPr>
          <w:szCs w:val="23"/>
          <w:lang w:val="ka-GE"/>
        </w:rPr>
        <w:t xml:space="preserve">, </w:t>
      </w:r>
      <w:proofErr w:type="spellStart"/>
      <w:r w:rsidRPr="003D5554">
        <w:rPr>
          <w:szCs w:val="23"/>
        </w:rPr>
        <w:t>ასოცირებული</w:t>
      </w:r>
      <w:proofErr w:type="spell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პროფესორი</w:t>
      </w:r>
      <w:proofErr w:type="spellEnd"/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</w:rPr>
      </w:pPr>
      <w:proofErr w:type="spellStart"/>
      <w:proofErr w:type="gramStart"/>
      <w:r w:rsidRPr="003D5554">
        <w:rPr>
          <w:szCs w:val="23"/>
        </w:rPr>
        <w:t>მომხსენებლები</w:t>
      </w:r>
      <w:proofErr w:type="spellEnd"/>
      <w:proofErr w:type="gramEnd"/>
      <w:r w:rsidRPr="003D5554">
        <w:rPr>
          <w:rFonts w:ascii="Arial" w:hAnsi="Arial" w:cs="Arial"/>
          <w:szCs w:val="23"/>
        </w:rPr>
        <w:t xml:space="preserve">: </w:t>
      </w:r>
      <w:proofErr w:type="spellStart"/>
      <w:r w:rsidRPr="003D5554">
        <w:rPr>
          <w:szCs w:val="23"/>
        </w:rPr>
        <w:t>თინათინ</w:t>
      </w:r>
      <w:proofErr w:type="spell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მაჭარაშვილი</w:t>
      </w:r>
      <w:proofErr w:type="spellEnd"/>
      <w:r w:rsidRPr="003D5554">
        <w:rPr>
          <w:szCs w:val="23"/>
          <w:lang w:val="ka-GE"/>
        </w:rPr>
        <w:t xml:space="preserve">, </w:t>
      </w:r>
      <w:proofErr w:type="spellStart"/>
      <w:r w:rsidRPr="003D5554">
        <w:rPr>
          <w:szCs w:val="23"/>
        </w:rPr>
        <w:t>მანანა</w:t>
      </w:r>
      <w:proofErr w:type="spell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შამილიშვილი</w:t>
      </w:r>
      <w:proofErr w:type="spellEnd"/>
      <w:r w:rsidRPr="003D5554">
        <w:rPr>
          <w:rFonts w:ascii="Arial" w:hAnsi="Arial" w:cs="Arial"/>
          <w:szCs w:val="23"/>
        </w:rPr>
        <w:t xml:space="preserve"> </w:t>
      </w:r>
    </w:p>
    <w:p w:rsidR="00255796" w:rsidRDefault="00255796" w:rsidP="000D6F50">
      <w:pPr>
        <w:pStyle w:val="Default"/>
        <w:spacing w:line="276" w:lineRule="auto"/>
        <w:jc w:val="both"/>
        <w:rPr>
          <w:b/>
          <w:szCs w:val="23"/>
          <w:lang w:val="ka-GE"/>
        </w:rPr>
      </w:pPr>
    </w:p>
    <w:p w:rsidR="003D5554" w:rsidRPr="00255796" w:rsidRDefault="003D5554" w:rsidP="000D6F50">
      <w:pPr>
        <w:pStyle w:val="Default"/>
        <w:spacing w:line="276" w:lineRule="auto"/>
        <w:jc w:val="both"/>
        <w:rPr>
          <w:b/>
          <w:szCs w:val="23"/>
        </w:rPr>
      </w:pPr>
      <w:r w:rsidRPr="00255796">
        <w:rPr>
          <w:b/>
          <w:szCs w:val="23"/>
        </w:rPr>
        <w:t xml:space="preserve">11:40 –12:10 </w:t>
      </w:r>
    </w:p>
    <w:p w:rsidR="003D5554" w:rsidRPr="00255796" w:rsidRDefault="003D5554" w:rsidP="000D6F50">
      <w:pPr>
        <w:pStyle w:val="Default"/>
        <w:spacing w:line="276" w:lineRule="auto"/>
        <w:jc w:val="both"/>
        <w:rPr>
          <w:b/>
          <w:szCs w:val="23"/>
        </w:rPr>
      </w:pPr>
      <w:proofErr w:type="spellStart"/>
      <w:proofErr w:type="gramStart"/>
      <w:r w:rsidRPr="003D5554">
        <w:rPr>
          <w:szCs w:val="23"/>
        </w:rPr>
        <w:t>პროექტი</w:t>
      </w:r>
      <w:proofErr w:type="spellEnd"/>
      <w:proofErr w:type="gramEnd"/>
      <w:r w:rsidRPr="003D5554">
        <w:rPr>
          <w:szCs w:val="23"/>
        </w:rPr>
        <w:t xml:space="preserve">: </w:t>
      </w:r>
      <w:proofErr w:type="spellStart"/>
      <w:r w:rsidRPr="00255796">
        <w:rPr>
          <w:b/>
          <w:szCs w:val="23"/>
        </w:rPr>
        <w:t>ეუთოს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მისიების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ანატომია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საქართველოსა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და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უკრაინაში</w:t>
      </w:r>
      <w:proofErr w:type="spellEnd"/>
      <w:r w:rsidRPr="00255796">
        <w:rPr>
          <w:b/>
          <w:szCs w:val="23"/>
        </w:rPr>
        <w:t xml:space="preserve">: </w:t>
      </w:r>
      <w:proofErr w:type="spellStart"/>
      <w:r w:rsidRPr="00255796">
        <w:rPr>
          <w:b/>
          <w:szCs w:val="23"/>
        </w:rPr>
        <w:t>შედარებითი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ანალიზი</w:t>
      </w:r>
      <w:proofErr w:type="spellEnd"/>
      <w:r w:rsidRPr="00255796">
        <w:rPr>
          <w:b/>
          <w:szCs w:val="23"/>
        </w:rPr>
        <w:t xml:space="preserve"> </w:t>
      </w:r>
    </w:p>
    <w:p w:rsidR="00255796" w:rsidRDefault="00255796" w:rsidP="000D6F50">
      <w:pPr>
        <w:pStyle w:val="Default"/>
        <w:spacing w:line="276" w:lineRule="auto"/>
        <w:jc w:val="both"/>
        <w:rPr>
          <w:szCs w:val="23"/>
          <w:lang w:val="ka-GE"/>
        </w:rPr>
      </w:pPr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</w:rPr>
      </w:pPr>
      <w:proofErr w:type="spellStart"/>
      <w:proofErr w:type="gramStart"/>
      <w:r w:rsidRPr="003D5554">
        <w:rPr>
          <w:szCs w:val="23"/>
        </w:rPr>
        <w:t>პროექტის</w:t>
      </w:r>
      <w:proofErr w:type="spellEnd"/>
      <w:proofErr w:type="gram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ხელმძღვანელი</w:t>
      </w:r>
      <w:proofErr w:type="spellEnd"/>
      <w:r w:rsidRPr="003D5554">
        <w:rPr>
          <w:szCs w:val="23"/>
        </w:rPr>
        <w:t xml:space="preserve">: </w:t>
      </w:r>
      <w:proofErr w:type="spellStart"/>
      <w:r w:rsidRPr="003D5554">
        <w:rPr>
          <w:szCs w:val="23"/>
        </w:rPr>
        <w:t>სერგი</w:t>
      </w:r>
      <w:proofErr w:type="spell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კაპანაძე</w:t>
      </w:r>
      <w:proofErr w:type="spellEnd"/>
      <w:r w:rsidR="00255796">
        <w:rPr>
          <w:szCs w:val="23"/>
          <w:lang w:val="ka-GE"/>
        </w:rPr>
        <w:t>,</w:t>
      </w:r>
      <w:r w:rsidRPr="003D5554">
        <w:rPr>
          <w:szCs w:val="23"/>
        </w:rPr>
        <w:t xml:space="preserve"> </w:t>
      </w:r>
      <w:proofErr w:type="spellStart"/>
      <w:r w:rsidR="00255796" w:rsidRPr="003D5554">
        <w:rPr>
          <w:szCs w:val="23"/>
        </w:rPr>
        <w:t>ასოცირებული</w:t>
      </w:r>
      <w:proofErr w:type="spellEnd"/>
      <w:r w:rsidR="00255796" w:rsidRPr="003D5554">
        <w:rPr>
          <w:szCs w:val="23"/>
        </w:rPr>
        <w:t xml:space="preserve"> </w:t>
      </w:r>
      <w:proofErr w:type="spellStart"/>
      <w:r w:rsidR="00255796" w:rsidRPr="003D5554">
        <w:rPr>
          <w:szCs w:val="23"/>
        </w:rPr>
        <w:t>პროფესორი</w:t>
      </w:r>
      <w:proofErr w:type="spellEnd"/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</w:rPr>
      </w:pPr>
      <w:proofErr w:type="spellStart"/>
      <w:proofErr w:type="gramStart"/>
      <w:r w:rsidRPr="003D5554">
        <w:rPr>
          <w:szCs w:val="23"/>
        </w:rPr>
        <w:t>მომხსენებელი</w:t>
      </w:r>
      <w:proofErr w:type="spellEnd"/>
      <w:proofErr w:type="gramEnd"/>
      <w:r w:rsidRPr="003D5554">
        <w:rPr>
          <w:szCs w:val="23"/>
        </w:rPr>
        <w:t xml:space="preserve">: </w:t>
      </w:r>
      <w:proofErr w:type="spellStart"/>
      <w:r w:rsidRPr="003D5554">
        <w:rPr>
          <w:szCs w:val="23"/>
        </w:rPr>
        <w:t>სერგი</w:t>
      </w:r>
      <w:proofErr w:type="spell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კაპანაძე</w:t>
      </w:r>
      <w:proofErr w:type="spellEnd"/>
      <w:r w:rsidRPr="003D5554">
        <w:rPr>
          <w:szCs w:val="23"/>
        </w:rPr>
        <w:t xml:space="preserve"> </w:t>
      </w:r>
    </w:p>
    <w:p w:rsidR="00255796" w:rsidRPr="00255796" w:rsidRDefault="00255796" w:rsidP="000D6F50">
      <w:pPr>
        <w:pStyle w:val="Default"/>
        <w:spacing w:line="276" w:lineRule="auto"/>
        <w:jc w:val="both"/>
        <w:rPr>
          <w:b/>
          <w:szCs w:val="23"/>
          <w:lang w:val="ka-GE"/>
        </w:rPr>
      </w:pPr>
    </w:p>
    <w:p w:rsidR="003D5554" w:rsidRPr="00255796" w:rsidRDefault="003D5554" w:rsidP="000D6F50">
      <w:pPr>
        <w:pStyle w:val="Default"/>
        <w:spacing w:line="276" w:lineRule="auto"/>
        <w:jc w:val="both"/>
        <w:rPr>
          <w:b/>
          <w:szCs w:val="23"/>
        </w:rPr>
      </w:pPr>
      <w:r w:rsidRPr="00255796">
        <w:rPr>
          <w:b/>
          <w:szCs w:val="23"/>
        </w:rPr>
        <w:t>12:20–12</w:t>
      </w:r>
      <w:bookmarkStart w:id="0" w:name="_GoBack"/>
      <w:bookmarkEnd w:id="0"/>
      <w:r w:rsidRPr="00255796">
        <w:rPr>
          <w:b/>
          <w:szCs w:val="23"/>
        </w:rPr>
        <w:t xml:space="preserve">:50 </w:t>
      </w:r>
    </w:p>
    <w:p w:rsidR="003D5554" w:rsidRDefault="003D5554" w:rsidP="000D6F50">
      <w:pPr>
        <w:pStyle w:val="Default"/>
        <w:spacing w:line="276" w:lineRule="auto"/>
        <w:jc w:val="both"/>
        <w:rPr>
          <w:szCs w:val="23"/>
          <w:lang w:val="ka-GE"/>
        </w:rPr>
      </w:pPr>
      <w:proofErr w:type="spellStart"/>
      <w:proofErr w:type="gramStart"/>
      <w:r w:rsidRPr="003D5554">
        <w:rPr>
          <w:szCs w:val="23"/>
        </w:rPr>
        <w:t>პროექტი</w:t>
      </w:r>
      <w:proofErr w:type="spellEnd"/>
      <w:proofErr w:type="gramEnd"/>
      <w:r w:rsidRPr="003D5554">
        <w:rPr>
          <w:szCs w:val="23"/>
        </w:rPr>
        <w:t xml:space="preserve">: </w:t>
      </w:r>
      <w:proofErr w:type="spellStart"/>
      <w:r w:rsidRPr="00255796">
        <w:rPr>
          <w:b/>
          <w:szCs w:val="23"/>
        </w:rPr>
        <w:t>თანამედროვე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ქართული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საზოგადოების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ცხოვრების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წესი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და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განვითარების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პერსპექტივა</w:t>
      </w:r>
      <w:proofErr w:type="spellEnd"/>
      <w:r w:rsidRPr="003D5554">
        <w:rPr>
          <w:szCs w:val="23"/>
        </w:rPr>
        <w:t xml:space="preserve"> </w:t>
      </w:r>
    </w:p>
    <w:p w:rsidR="003D5554" w:rsidRDefault="003D5554" w:rsidP="000D6F50">
      <w:pPr>
        <w:pStyle w:val="Default"/>
        <w:spacing w:line="276" w:lineRule="auto"/>
        <w:jc w:val="both"/>
        <w:rPr>
          <w:szCs w:val="23"/>
          <w:lang w:val="ka-GE"/>
        </w:rPr>
      </w:pPr>
      <w:proofErr w:type="spellStart"/>
      <w:proofErr w:type="gramStart"/>
      <w:r w:rsidRPr="003D5554">
        <w:rPr>
          <w:szCs w:val="23"/>
        </w:rPr>
        <w:t>პროექტის</w:t>
      </w:r>
      <w:proofErr w:type="spellEnd"/>
      <w:proofErr w:type="gram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ხელმძღვანელი</w:t>
      </w:r>
      <w:proofErr w:type="spellEnd"/>
      <w:r w:rsidRPr="003D5554">
        <w:rPr>
          <w:rFonts w:ascii="Calibri" w:hAnsi="Calibri" w:cs="Calibri"/>
          <w:szCs w:val="23"/>
        </w:rPr>
        <w:t xml:space="preserve">: </w:t>
      </w:r>
      <w:proofErr w:type="spellStart"/>
      <w:r w:rsidRPr="003D5554">
        <w:rPr>
          <w:szCs w:val="23"/>
        </w:rPr>
        <w:t>ნინო</w:t>
      </w:r>
      <w:proofErr w:type="spell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დურგლიშვილი</w:t>
      </w:r>
      <w:proofErr w:type="spellEnd"/>
      <w:r w:rsidR="00255796">
        <w:rPr>
          <w:szCs w:val="23"/>
          <w:lang w:val="ka-GE"/>
        </w:rPr>
        <w:t xml:space="preserve">, </w:t>
      </w:r>
      <w:proofErr w:type="spellStart"/>
      <w:r w:rsidR="00255796" w:rsidRPr="003D5554">
        <w:rPr>
          <w:szCs w:val="23"/>
        </w:rPr>
        <w:t>ასოცირებული</w:t>
      </w:r>
      <w:proofErr w:type="spellEnd"/>
      <w:r w:rsidR="00255796" w:rsidRPr="003D5554">
        <w:rPr>
          <w:szCs w:val="23"/>
        </w:rPr>
        <w:t xml:space="preserve"> </w:t>
      </w:r>
      <w:proofErr w:type="spellStart"/>
      <w:r w:rsidR="00255796" w:rsidRPr="003D5554">
        <w:rPr>
          <w:szCs w:val="23"/>
        </w:rPr>
        <w:t>პროფესორი</w:t>
      </w:r>
      <w:proofErr w:type="spellEnd"/>
      <w:r w:rsidR="00255796" w:rsidRPr="003D5554">
        <w:rPr>
          <w:szCs w:val="23"/>
        </w:rPr>
        <w:t xml:space="preserve"> </w:t>
      </w:r>
      <w:r w:rsidRPr="003D5554">
        <w:rPr>
          <w:szCs w:val="23"/>
        </w:rPr>
        <w:t xml:space="preserve"> </w:t>
      </w:r>
    </w:p>
    <w:p w:rsidR="000D6F50" w:rsidRPr="000D6F50" w:rsidRDefault="000D6F50" w:rsidP="000D6F50">
      <w:pPr>
        <w:pStyle w:val="Default"/>
        <w:spacing w:line="276" w:lineRule="auto"/>
        <w:jc w:val="both"/>
        <w:rPr>
          <w:szCs w:val="23"/>
          <w:lang w:val="ka-GE"/>
        </w:rPr>
      </w:pPr>
    </w:p>
    <w:p w:rsidR="00255796" w:rsidRPr="000D6F50" w:rsidRDefault="003D5554" w:rsidP="000D6F50">
      <w:pPr>
        <w:pStyle w:val="Default"/>
        <w:spacing w:line="276" w:lineRule="auto"/>
        <w:jc w:val="both"/>
        <w:rPr>
          <w:color w:val="212121"/>
          <w:szCs w:val="23"/>
          <w:lang w:val="ka-GE"/>
        </w:rPr>
      </w:pPr>
      <w:proofErr w:type="spellStart"/>
      <w:proofErr w:type="gramStart"/>
      <w:r w:rsidRPr="003D5554">
        <w:rPr>
          <w:szCs w:val="23"/>
        </w:rPr>
        <w:t>მომხსენებლები</w:t>
      </w:r>
      <w:proofErr w:type="spellEnd"/>
      <w:proofErr w:type="gramEnd"/>
      <w:r w:rsidRPr="003D5554">
        <w:rPr>
          <w:rFonts w:ascii="Calibri" w:hAnsi="Calibri" w:cs="Calibri"/>
          <w:szCs w:val="23"/>
        </w:rPr>
        <w:t>:</w:t>
      </w:r>
      <w:r w:rsidR="00255796">
        <w:rPr>
          <w:rFonts w:cs="Calibri"/>
          <w:szCs w:val="23"/>
          <w:lang w:val="ka-GE"/>
        </w:rPr>
        <w:t xml:space="preserve"> </w:t>
      </w:r>
      <w:proofErr w:type="spellStart"/>
      <w:r w:rsidR="00255796" w:rsidRPr="003D5554">
        <w:rPr>
          <w:color w:val="212121"/>
          <w:szCs w:val="23"/>
        </w:rPr>
        <w:t>მარინა</w:t>
      </w:r>
      <w:proofErr w:type="spellEnd"/>
      <w:r w:rsidR="00255796" w:rsidRPr="003D5554">
        <w:rPr>
          <w:color w:val="212121"/>
          <w:szCs w:val="23"/>
        </w:rPr>
        <w:t xml:space="preserve"> </w:t>
      </w:r>
      <w:proofErr w:type="spellStart"/>
      <w:r w:rsidR="00255796" w:rsidRPr="003D5554">
        <w:rPr>
          <w:color w:val="212121"/>
          <w:szCs w:val="23"/>
        </w:rPr>
        <w:t>ბურძენიძე</w:t>
      </w:r>
      <w:proofErr w:type="spellEnd"/>
      <w:r w:rsidR="00255796">
        <w:rPr>
          <w:color w:val="212121"/>
          <w:szCs w:val="23"/>
          <w:lang w:val="ka-GE"/>
        </w:rPr>
        <w:t xml:space="preserve">, </w:t>
      </w:r>
      <w:proofErr w:type="spellStart"/>
      <w:r w:rsidR="00255796" w:rsidRPr="003D5554">
        <w:rPr>
          <w:color w:val="212121"/>
          <w:szCs w:val="23"/>
        </w:rPr>
        <w:t>ილონა</w:t>
      </w:r>
      <w:proofErr w:type="spellEnd"/>
      <w:r w:rsidR="00255796" w:rsidRPr="003D5554">
        <w:rPr>
          <w:color w:val="212121"/>
          <w:szCs w:val="23"/>
        </w:rPr>
        <w:t xml:space="preserve"> </w:t>
      </w:r>
      <w:proofErr w:type="spellStart"/>
      <w:r w:rsidR="00255796" w:rsidRPr="003D5554">
        <w:rPr>
          <w:color w:val="212121"/>
          <w:szCs w:val="23"/>
        </w:rPr>
        <w:t>გოგია</w:t>
      </w:r>
      <w:proofErr w:type="spellEnd"/>
      <w:r w:rsidR="00255796" w:rsidRPr="003D5554">
        <w:rPr>
          <w:color w:val="212121"/>
          <w:szCs w:val="23"/>
        </w:rPr>
        <w:t xml:space="preserve">, </w:t>
      </w:r>
      <w:proofErr w:type="spellStart"/>
      <w:r w:rsidR="00255796" w:rsidRPr="003D5554">
        <w:rPr>
          <w:color w:val="212121"/>
          <w:szCs w:val="23"/>
        </w:rPr>
        <w:t>თემურ</w:t>
      </w:r>
      <w:proofErr w:type="spellEnd"/>
      <w:r w:rsidR="00255796" w:rsidRPr="003D5554">
        <w:rPr>
          <w:color w:val="212121"/>
          <w:szCs w:val="23"/>
        </w:rPr>
        <w:t xml:space="preserve"> </w:t>
      </w:r>
      <w:proofErr w:type="spellStart"/>
      <w:r w:rsidR="00255796" w:rsidRPr="003D5554">
        <w:rPr>
          <w:color w:val="212121"/>
          <w:szCs w:val="23"/>
        </w:rPr>
        <w:t>გუგუშვილი</w:t>
      </w:r>
      <w:proofErr w:type="spellEnd"/>
      <w:r w:rsidR="00255796" w:rsidRPr="003D5554">
        <w:rPr>
          <w:color w:val="212121"/>
          <w:szCs w:val="23"/>
        </w:rPr>
        <w:t>,</w:t>
      </w:r>
      <w:r w:rsidR="00255796">
        <w:rPr>
          <w:color w:val="212121"/>
          <w:szCs w:val="23"/>
          <w:lang w:val="ka-GE"/>
        </w:rPr>
        <w:t xml:space="preserve"> </w:t>
      </w:r>
      <w:proofErr w:type="spellStart"/>
      <w:r w:rsidR="00255796" w:rsidRPr="003D5554">
        <w:rPr>
          <w:color w:val="212121"/>
          <w:szCs w:val="23"/>
        </w:rPr>
        <w:t>თამარ</w:t>
      </w:r>
      <w:proofErr w:type="spellEnd"/>
      <w:r w:rsidR="00255796" w:rsidRPr="003D5554">
        <w:rPr>
          <w:color w:val="212121"/>
          <w:szCs w:val="23"/>
        </w:rPr>
        <w:t xml:space="preserve"> </w:t>
      </w:r>
      <w:proofErr w:type="spellStart"/>
      <w:r w:rsidR="00255796" w:rsidRPr="003D5554">
        <w:rPr>
          <w:color w:val="212121"/>
          <w:szCs w:val="23"/>
        </w:rPr>
        <w:t>დოლბაია</w:t>
      </w:r>
      <w:proofErr w:type="spellEnd"/>
      <w:r w:rsidR="00255796" w:rsidRPr="003D5554">
        <w:rPr>
          <w:color w:val="212121"/>
          <w:szCs w:val="23"/>
        </w:rPr>
        <w:t xml:space="preserve">,  </w:t>
      </w:r>
      <w:proofErr w:type="spellStart"/>
      <w:r w:rsidRPr="003D5554">
        <w:rPr>
          <w:color w:val="212121"/>
          <w:szCs w:val="23"/>
        </w:rPr>
        <w:t>ნინო</w:t>
      </w:r>
      <w:proofErr w:type="spellEnd"/>
      <w:r w:rsidRPr="003D5554">
        <w:rPr>
          <w:color w:val="212121"/>
          <w:szCs w:val="23"/>
        </w:rPr>
        <w:t xml:space="preserve"> </w:t>
      </w:r>
      <w:proofErr w:type="spellStart"/>
      <w:r w:rsidRPr="003D5554">
        <w:rPr>
          <w:color w:val="212121"/>
          <w:szCs w:val="23"/>
        </w:rPr>
        <w:t>დურგლიშვილი</w:t>
      </w:r>
      <w:proofErr w:type="spellEnd"/>
      <w:r w:rsidRPr="003D5554">
        <w:rPr>
          <w:color w:val="212121"/>
          <w:szCs w:val="23"/>
        </w:rPr>
        <w:t xml:space="preserve">, </w:t>
      </w:r>
      <w:proofErr w:type="spellStart"/>
      <w:r w:rsidR="00255796" w:rsidRPr="003D5554">
        <w:rPr>
          <w:color w:val="212121"/>
          <w:szCs w:val="23"/>
        </w:rPr>
        <w:t>გიორგი</w:t>
      </w:r>
      <w:proofErr w:type="spellEnd"/>
      <w:r w:rsidR="00255796" w:rsidRPr="003D5554">
        <w:rPr>
          <w:color w:val="212121"/>
          <w:szCs w:val="23"/>
        </w:rPr>
        <w:t xml:space="preserve"> </w:t>
      </w:r>
      <w:proofErr w:type="spellStart"/>
      <w:r w:rsidR="00255796" w:rsidRPr="003D5554">
        <w:rPr>
          <w:color w:val="212121"/>
          <w:szCs w:val="23"/>
        </w:rPr>
        <w:t>ლეკვეიშვილი</w:t>
      </w:r>
      <w:proofErr w:type="spellEnd"/>
      <w:r w:rsidR="00255796" w:rsidRPr="003D5554">
        <w:rPr>
          <w:color w:val="212121"/>
          <w:szCs w:val="23"/>
        </w:rPr>
        <w:t xml:space="preserve">, </w:t>
      </w:r>
      <w:r w:rsidR="000D6F50">
        <w:rPr>
          <w:color w:val="212121"/>
          <w:szCs w:val="23"/>
          <w:lang w:val="ka-GE"/>
        </w:rPr>
        <w:t xml:space="preserve">თეონა მატარაძე, </w:t>
      </w:r>
      <w:proofErr w:type="spellStart"/>
      <w:r w:rsidRPr="003D5554">
        <w:rPr>
          <w:color w:val="212121"/>
          <w:szCs w:val="23"/>
        </w:rPr>
        <w:t>ჯაბა</w:t>
      </w:r>
      <w:proofErr w:type="spellEnd"/>
      <w:r w:rsidRPr="003D5554">
        <w:rPr>
          <w:color w:val="212121"/>
          <w:szCs w:val="23"/>
        </w:rPr>
        <w:t xml:space="preserve"> </w:t>
      </w:r>
      <w:proofErr w:type="spellStart"/>
      <w:r w:rsidRPr="003D5554">
        <w:rPr>
          <w:color w:val="212121"/>
          <w:szCs w:val="23"/>
        </w:rPr>
        <w:t>უროტაძე</w:t>
      </w:r>
      <w:proofErr w:type="spellEnd"/>
      <w:r w:rsidR="000D6F50">
        <w:rPr>
          <w:color w:val="212121"/>
          <w:szCs w:val="23"/>
          <w:lang w:val="ka-GE"/>
        </w:rPr>
        <w:t>.</w:t>
      </w:r>
    </w:p>
    <w:p w:rsidR="00255796" w:rsidRDefault="00255796" w:rsidP="000D6F50">
      <w:pPr>
        <w:pStyle w:val="Default"/>
        <w:spacing w:line="276" w:lineRule="auto"/>
        <w:jc w:val="both"/>
        <w:rPr>
          <w:color w:val="212121"/>
          <w:szCs w:val="23"/>
          <w:lang w:val="ka-GE"/>
        </w:rPr>
      </w:pPr>
    </w:p>
    <w:p w:rsidR="003D5554" w:rsidRPr="00255796" w:rsidRDefault="003D5554" w:rsidP="000D6F50">
      <w:pPr>
        <w:pStyle w:val="Default"/>
        <w:spacing w:line="276" w:lineRule="auto"/>
        <w:jc w:val="both"/>
        <w:rPr>
          <w:b/>
          <w:szCs w:val="23"/>
        </w:rPr>
      </w:pPr>
      <w:r w:rsidRPr="00255796">
        <w:rPr>
          <w:b/>
          <w:szCs w:val="23"/>
        </w:rPr>
        <w:t xml:space="preserve">13:15 – 14:00 </w:t>
      </w:r>
    </w:p>
    <w:p w:rsidR="00255796" w:rsidRDefault="003D5554" w:rsidP="000D6F50">
      <w:pPr>
        <w:pStyle w:val="Default"/>
        <w:spacing w:line="276" w:lineRule="auto"/>
        <w:jc w:val="both"/>
        <w:rPr>
          <w:szCs w:val="23"/>
          <w:lang w:val="ka-GE"/>
        </w:rPr>
      </w:pPr>
      <w:proofErr w:type="spellStart"/>
      <w:proofErr w:type="gramStart"/>
      <w:r w:rsidRPr="003D5554">
        <w:rPr>
          <w:szCs w:val="23"/>
        </w:rPr>
        <w:t>ლანჩი</w:t>
      </w:r>
      <w:proofErr w:type="spellEnd"/>
      <w:proofErr w:type="gramEnd"/>
      <w:r w:rsidRPr="003D5554">
        <w:rPr>
          <w:szCs w:val="23"/>
        </w:rPr>
        <w:t xml:space="preserve"> </w:t>
      </w:r>
      <w:r w:rsidR="00255796">
        <w:rPr>
          <w:szCs w:val="23"/>
          <w:lang w:val="ka-GE"/>
        </w:rPr>
        <w:br/>
      </w:r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</w:rPr>
      </w:pPr>
      <w:r w:rsidRPr="003D5554">
        <w:rPr>
          <w:szCs w:val="23"/>
        </w:rPr>
        <w:t xml:space="preserve">14:00 –14:30 </w:t>
      </w:r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</w:rPr>
      </w:pPr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</w:rPr>
      </w:pPr>
      <w:proofErr w:type="spellStart"/>
      <w:proofErr w:type="gramStart"/>
      <w:r w:rsidRPr="003D5554">
        <w:rPr>
          <w:szCs w:val="23"/>
        </w:rPr>
        <w:t>პროექტი</w:t>
      </w:r>
      <w:proofErr w:type="spellEnd"/>
      <w:proofErr w:type="gramEnd"/>
      <w:r w:rsidRPr="003D5554">
        <w:rPr>
          <w:szCs w:val="23"/>
        </w:rPr>
        <w:t xml:space="preserve">: </w:t>
      </w:r>
      <w:proofErr w:type="spellStart"/>
      <w:r w:rsidRPr="003D5554">
        <w:rPr>
          <w:b/>
          <w:szCs w:val="23"/>
        </w:rPr>
        <w:t>თურქეთის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ეთნიკურად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ქართველი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მოსახლეობის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იდენტობა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და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მათი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ეკონომიკურ-კულტურული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ინტერესები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საქართველოსთან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მიმართებით</w:t>
      </w:r>
      <w:proofErr w:type="spellEnd"/>
      <w:r w:rsidRPr="003D5554">
        <w:rPr>
          <w:b/>
          <w:szCs w:val="23"/>
        </w:rPr>
        <w:t xml:space="preserve"> (</w:t>
      </w:r>
      <w:proofErr w:type="spellStart"/>
      <w:r w:rsidRPr="003D5554">
        <w:rPr>
          <w:b/>
          <w:szCs w:val="23"/>
        </w:rPr>
        <w:t>ქალაქ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კურგანის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და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მისი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შემოგარენის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ქართული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დიასპორის</w:t>
      </w:r>
      <w:proofErr w:type="spellEnd"/>
      <w:r w:rsidRPr="003D5554">
        <w:rPr>
          <w:b/>
          <w:szCs w:val="23"/>
        </w:rPr>
        <w:t xml:space="preserve"> </w:t>
      </w:r>
      <w:proofErr w:type="spellStart"/>
      <w:r w:rsidRPr="003D5554">
        <w:rPr>
          <w:b/>
          <w:szCs w:val="23"/>
        </w:rPr>
        <w:t>მაგალითზე</w:t>
      </w:r>
      <w:proofErr w:type="spellEnd"/>
      <w:r w:rsidRPr="003D5554">
        <w:rPr>
          <w:b/>
          <w:szCs w:val="23"/>
        </w:rPr>
        <w:t>)</w:t>
      </w:r>
      <w:r w:rsidRPr="003D5554">
        <w:rPr>
          <w:szCs w:val="23"/>
        </w:rPr>
        <w:t xml:space="preserve"> </w:t>
      </w:r>
    </w:p>
    <w:p w:rsidR="00255796" w:rsidRDefault="00255796" w:rsidP="000D6F50">
      <w:pPr>
        <w:pStyle w:val="Default"/>
        <w:spacing w:line="276" w:lineRule="auto"/>
        <w:jc w:val="both"/>
        <w:rPr>
          <w:szCs w:val="23"/>
          <w:lang w:val="ka-GE"/>
        </w:rPr>
      </w:pPr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</w:rPr>
      </w:pPr>
      <w:proofErr w:type="spellStart"/>
      <w:proofErr w:type="gramStart"/>
      <w:r w:rsidRPr="003D5554">
        <w:rPr>
          <w:szCs w:val="23"/>
        </w:rPr>
        <w:t>პროექტის</w:t>
      </w:r>
      <w:proofErr w:type="spellEnd"/>
      <w:proofErr w:type="gram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ხელმძღვანელი</w:t>
      </w:r>
      <w:proofErr w:type="spellEnd"/>
      <w:r w:rsidRPr="003D5554">
        <w:rPr>
          <w:szCs w:val="23"/>
        </w:rPr>
        <w:t xml:space="preserve">:  </w:t>
      </w:r>
      <w:proofErr w:type="spellStart"/>
      <w:r w:rsidRPr="003D5554">
        <w:rPr>
          <w:szCs w:val="23"/>
        </w:rPr>
        <w:t>მალხაზ</w:t>
      </w:r>
      <w:proofErr w:type="spell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მაცაბერიძე</w:t>
      </w:r>
      <w:proofErr w:type="spellEnd"/>
      <w:r w:rsidRPr="003D5554">
        <w:rPr>
          <w:szCs w:val="23"/>
        </w:rPr>
        <w:t xml:space="preserve">, </w:t>
      </w:r>
      <w:proofErr w:type="spellStart"/>
      <w:r w:rsidRPr="003D5554">
        <w:rPr>
          <w:szCs w:val="23"/>
        </w:rPr>
        <w:t>პროფესორი</w:t>
      </w:r>
      <w:proofErr w:type="spellEnd"/>
      <w:r w:rsidRPr="003D5554">
        <w:rPr>
          <w:szCs w:val="23"/>
        </w:rPr>
        <w:t xml:space="preserve"> </w:t>
      </w:r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</w:rPr>
      </w:pPr>
      <w:proofErr w:type="spellStart"/>
      <w:proofErr w:type="gramStart"/>
      <w:r w:rsidRPr="003D5554">
        <w:rPr>
          <w:szCs w:val="23"/>
        </w:rPr>
        <w:t>მომხსენებელი</w:t>
      </w:r>
      <w:proofErr w:type="spellEnd"/>
      <w:proofErr w:type="gramEnd"/>
      <w:r w:rsidRPr="003D5554">
        <w:rPr>
          <w:szCs w:val="23"/>
        </w:rPr>
        <w:t xml:space="preserve">: </w:t>
      </w:r>
      <w:proofErr w:type="spellStart"/>
      <w:r w:rsidRPr="003D5554">
        <w:rPr>
          <w:szCs w:val="23"/>
        </w:rPr>
        <w:t>ლადო</w:t>
      </w:r>
      <w:proofErr w:type="spell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ნაფეტვარიძე</w:t>
      </w:r>
      <w:proofErr w:type="spellEnd"/>
      <w:r w:rsidRPr="003D5554">
        <w:rPr>
          <w:szCs w:val="23"/>
        </w:rPr>
        <w:t xml:space="preserve"> </w:t>
      </w:r>
    </w:p>
    <w:p w:rsidR="003D5554" w:rsidRPr="00255796" w:rsidRDefault="003D5554" w:rsidP="000D6F50">
      <w:pPr>
        <w:pStyle w:val="Default"/>
        <w:spacing w:line="276" w:lineRule="auto"/>
        <w:jc w:val="both"/>
        <w:rPr>
          <w:b/>
          <w:szCs w:val="23"/>
        </w:rPr>
      </w:pPr>
    </w:p>
    <w:p w:rsidR="003D5554" w:rsidRPr="00255796" w:rsidRDefault="003D5554" w:rsidP="000D6F50">
      <w:pPr>
        <w:pStyle w:val="Default"/>
        <w:spacing w:line="276" w:lineRule="auto"/>
        <w:jc w:val="both"/>
        <w:rPr>
          <w:b/>
          <w:szCs w:val="23"/>
        </w:rPr>
      </w:pPr>
      <w:r w:rsidRPr="00255796">
        <w:rPr>
          <w:b/>
          <w:szCs w:val="23"/>
        </w:rPr>
        <w:t xml:space="preserve">14:40 – 15:10 </w:t>
      </w:r>
    </w:p>
    <w:p w:rsidR="003D5554" w:rsidRPr="00255796" w:rsidRDefault="003D5554" w:rsidP="000D6F50">
      <w:pPr>
        <w:pStyle w:val="Default"/>
        <w:spacing w:line="276" w:lineRule="auto"/>
        <w:jc w:val="both"/>
        <w:rPr>
          <w:b/>
          <w:szCs w:val="23"/>
        </w:rPr>
      </w:pPr>
      <w:proofErr w:type="spellStart"/>
      <w:proofErr w:type="gramStart"/>
      <w:r w:rsidRPr="003D5554">
        <w:rPr>
          <w:szCs w:val="23"/>
        </w:rPr>
        <w:t>პროექტი</w:t>
      </w:r>
      <w:proofErr w:type="spellEnd"/>
      <w:proofErr w:type="gramEnd"/>
      <w:r w:rsidRPr="003D5554">
        <w:rPr>
          <w:szCs w:val="23"/>
        </w:rPr>
        <w:t xml:space="preserve">: </w:t>
      </w:r>
      <w:proofErr w:type="spellStart"/>
      <w:r w:rsidRPr="00255796">
        <w:rPr>
          <w:b/>
          <w:szCs w:val="23"/>
        </w:rPr>
        <w:t>გარემოსდაცვითი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სოციალური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მოძრაობები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საქართველოში</w:t>
      </w:r>
      <w:proofErr w:type="spellEnd"/>
      <w:r w:rsidRPr="00255796">
        <w:rPr>
          <w:b/>
          <w:szCs w:val="23"/>
        </w:rPr>
        <w:t xml:space="preserve"> </w:t>
      </w:r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</w:rPr>
      </w:pPr>
      <w:proofErr w:type="spellStart"/>
      <w:proofErr w:type="gramStart"/>
      <w:r w:rsidRPr="003D5554">
        <w:rPr>
          <w:szCs w:val="23"/>
        </w:rPr>
        <w:t>ხელმძღვანელი</w:t>
      </w:r>
      <w:proofErr w:type="spellEnd"/>
      <w:proofErr w:type="gramEnd"/>
      <w:r w:rsidRPr="003D5554">
        <w:rPr>
          <w:szCs w:val="23"/>
        </w:rPr>
        <w:t xml:space="preserve">: </w:t>
      </w:r>
      <w:proofErr w:type="spellStart"/>
      <w:r w:rsidRPr="003D5554">
        <w:rPr>
          <w:szCs w:val="23"/>
        </w:rPr>
        <w:t>სალომე</w:t>
      </w:r>
      <w:proofErr w:type="spell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დუნდუა</w:t>
      </w:r>
      <w:proofErr w:type="spellEnd"/>
      <w:r w:rsidR="00255796">
        <w:rPr>
          <w:szCs w:val="23"/>
          <w:lang w:val="ka-GE"/>
        </w:rPr>
        <w:t xml:space="preserve">, </w:t>
      </w:r>
      <w:r w:rsidRPr="003D5554">
        <w:rPr>
          <w:szCs w:val="23"/>
        </w:rPr>
        <w:t xml:space="preserve"> </w:t>
      </w:r>
      <w:proofErr w:type="spellStart"/>
      <w:r w:rsidR="00255796" w:rsidRPr="003D5554">
        <w:rPr>
          <w:szCs w:val="23"/>
        </w:rPr>
        <w:t>ასოცირებული</w:t>
      </w:r>
      <w:proofErr w:type="spellEnd"/>
      <w:r w:rsidR="00255796" w:rsidRPr="003D5554">
        <w:rPr>
          <w:szCs w:val="23"/>
        </w:rPr>
        <w:t xml:space="preserve"> </w:t>
      </w:r>
      <w:proofErr w:type="spellStart"/>
      <w:r w:rsidR="00255796" w:rsidRPr="003D5554">
        <w:rPr>
          <w:szCs w:val="23"/>
        </w:rPr>
        <w:t>პროფესორი</w:t>
      </w:r>
      <w:proofErr w:type="spellEnd"/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</w:rPr>
      </w:pPr>
      <w:proofErr w:type="spellStart"/>
      <w:proofErr w:type="gramStart"/>
      <w:r w:rsidRPr="003D5554">
        <w:rPr>
          <w:szCs w:val="23"/>
        </w:rPr>
        <w:t>მომხსენებელი</w:t>
      </w:r>
      <w:proofErr w:type="spellEnd"/>
      <w:proofErr w:type="gramEnd"/>
      <w:r w:rsidRPr="003D5554">
        <w:rPr>
          <w:szCs w:val="23"/>
        </w:rPr>
        <w:t xml:space="preserve">: </w:t>
      </w:r>
      <w:proofErr w:type="spellStart"/>
      <w:r w:rsidRPr="003D5554">
        <w:rPr>
          <w:szCs w:val="23"/>
        </w:rPr>
        <w:t>სალომე</w:t>
      </w:r>
      <w:proofErr w:type="spell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დუნდუა</w:t>
      </w:r>
      <w:proofErr w:type="spellEnd"/>
      <w:r w:rsidRPr="003D5554">
        <w:rPr>
          <w:szCs w:val="23"/>
        </w:rPr>
        <w:t xml:space="preserve"> </w:t>
      </w:r>
    </w:p>
    <w:p w:rsidR="00255796" w:rsidRDefault="00255796" w:rsidP="000D6F50">
      <w:pPr>
        <w:pStyle w:val="Default"/>
        <w:spacing w:line="276" w:lineRule="auto"/>
        <w:jc w:val="both"/>
        <w:rPr>
          <w:szCs w:val="23"/>
          <w:lang w:val="ka-GE"/>
        </w:rPr>
      </w:pPr>
    </w:p>
    <w:p w:rsidR="003D5554" w:rsidRPr="00255796" w:rsidRDefault="003D5554" w:rsidP="000D6F50">
      <w:pPr>
        <w:pStyle w:val="Default"/>
        <w:spacing w:line="276" w:lineRule="auto"/>
        <w:jc w:val="both"/>
        <w:rPr>
          <w:b/>
          <w:szCs w:val="23"/>
        </w:rPr>
      </w:pPr>
      <w:r w:rsidRPr="00255796">
        <w:rPr>
          <w:b/>
          <w:szCs w:val="23"/>
        </w:rPr>
        <w:t xml:space="preserve">15:20–15:50 </w:t>
      </w:r>
    </w:p>
    <w:p w:rsidR="003D5554" w:rsidRDefault="003D5554" w:rsidP="000D6F50">
      <w:pPr>
        <w:pStyle w:val="Default"/>
        <w:spacing w:line="276" w:lineRule="auto"/>
        <w:jc w:val="both"/>
        <w:rPr>
          <w:szCs w:val="23"/>
          <w:lang w:val="ka-GE"/>
        </w:rPr>
      </w:pPr>
      <w:proofErr w:type="spellStart"/>
      <w:proofErr w:type="gramStart"/>
      <w:r w:rsidRPr="003D5554">
        <w:rPr>
          <w:szCs w:val="23"/>
        </w:rPr>
        <w:t>პროექტი</w:t>
      </w:r>
      <w:proofErr w:type="spellEnd"/>
      <w:proofErr w:type="gramEnd"/>
      <w:r w:rsidRPr="003D5554">
        <w:rPr>
          <w:szCs w:val="23"/>
        </w:rPr>
        <w:t xml:space="preserve">: </w:t>
      </w:r>
      <w:proofErr w:type="spellStart"/>
      <w:r w:rsidRPr="00255796">
        <w:rPr>
          <w:b/>
          <w:szCs w:val="23"/>
        </w:rPr>
        <w:t>თბილისის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ურბანული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განვითარების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სივრცითი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ასპექტები</w:t>
      </w:r>
      <w:proofErr w:type="spellEnd"/>
      <w:r w:rsidRPr="00255796">
        <w:rPr>
          <w:b/>
          <w:szCs w:val="23"/>
        </w:rPr>
        <w:t xml:space="preserve">: </w:t>
      </w:r>
      <w:proofErr w:type="spellStart"/>
      <w:r w:rsidRPr="00255796">
        <w:rPr>
          <w:b/>
          <w:szCs w:val="23"/>
        </w:rPr>
        <w:t>მობილობის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გავლენა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სოციალური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გარემოს</w:t>
      </w:r>
      <w:proofErr w:type="spellEnd"/>
      <w:r w:rsidRPr="00255796">
        <w:rPr>
          <w:b/>
          <w:szCs w:val="23"/>
        </w:rPr>
        <w:t xml:space="preserve"> </w:t>
      </w:r>
      <w:proofErr w:type="spellStart"/>
      <w:r w:rsidRPr="00255796">
        <w:rPr>
          <w:b/>
          <w:szCs w:val="23"/>
        </w:rPr>
        <w:t>ცვლილებაზე</w:t>
      </w:r>
      <w:proofErr w:type="spellEnd"/>
      <w:r w:rsidRPr="003D5554">
        <w:rPr>
          <w:szCs w:val="23"/>
        </w:rPr>
        <w:t xml:space="preserve"> </w:t>
      </w:r>
    </w:p>
    <w:p w:rsidR="000D6F50" w:rsidRPr="000D6F50" w:rsidRDefault="000D6F50" w:rsidP="000D6F50">
      <w:pPr>
        <w:pStyle w:val="Default"/>
        <w:spacing w:line="276" w:lineRule="auto"/>
        <w:jc w:val="both"/>
        <w:rPr>
          <w:szCs w:val="23"/>
          <w:lang w:val="ka-GE"/>
        </w:rPr>
      </w:pPr>
    </w:p>
    <w:p w:rsidR="003D5554" w:rsidRPr="003D5554" w:rsidRDefault="003D5554" w:rsidP="000D6F50">
      <w:pPr>
        <w:pStyle w:val="Default"/>
        <w:spacing w:line="276" w:lineRule="auto"/>
        <w:jc w:val="both"/>
        <w:rPr>
          <w:szCs w:val="23"/>
        </w:rPr>
      </w:pPr>
      <w:proofErr w:type="spellStart"/>
      <w:proofErr w:type="gramStart"/>
      <w:r w:rsidRPr="003D5554">
        <w:rPr>
          <w:szCs w:val="23"/>
        </w:rPr>
        <w:t>პროექტის</w:t>
      </w:r>
      <w:proofErr w:type="spellEnd"/>
      <w:proofErr w:type="gram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ხელმძღვანელი</w:t>
      </w:r>
      <w:proofErr w:type="spellEnd"/>
      <w:r w:rsidR="00255796">
        <w:rPr>
          <w:szCs w:val="23"/>
          <w:lang w:val="ka-GE"/>
        </w:rPr>
        <w:t xml:space="preserve">: </w:t>
      </w:r>
      <w:proofErr w:type="spellStart"/>
      <w:r w:rsidRPr="003D5554">
        <w:rPr>
          <w:szCs w:val="23"/>
        </w:rPr>
        <w:t>გიორგი</w:t>
      </w:r>
      <w:proofErr w:type="spellEnd"/>
      <w:r w:rsidRPr="003D5554">
        <w:rPr>
          <w:szCs w:val="23"/>
        </w:rPr>
        <w:t xml:space="preserve"> </w:t>
      </w:r>
      <w:proofErr w:type="spellStart"/>
      <w:r w:rsidRPr="003D5554">
        <w:rPr>
          <w:szCs w:val="23"/>
        </w:rPr>
        <w:t>გოგსაძე</w:t>
      </w:r>
      <w:proofErr w:type="spellEnd"/>
      <w:r w:rsidR="00255796">
        <w:rPr>
          <w:szCs w:val="23"/>
          <w:lang w:val="ka-GE"/>
        </w:rPr>
        <w:t xml:space="preserve">, </w:t>
      </w:r>
      <w:proofErr w:type="spellStart"/>
      <w:r w:rsidR="00255796" w:rsidRPr="003D5554">
        <w:rPr>
          <w:szCs w:val="23"/>
        </w:rPr>
        <w:t>პროფესორი</w:t>
      </w:r>
      <w:proofErr w:type="spellEnd"/>
      <w:r w:rsidR="00255796" w:rsidRPr="003D5554">
        <w:rPr>
          <w:szCs w:val="23"/>
        </w:rPr>
        <w:t xml:space="preserve"> </w:t>
      </w:r>
      <w:r w:rsidRPr="003D5554">
        <w:rPr>
          <w:szCs w:val="23"/>
        </w:rPr>
        <w:t xml:space="preserve"> </w:t>
      </w:r>
    </w:p>
    <w:p w:rsidR="00527618" w:rsidRPr="003D5554" w:rsidRDefault="003D5554" w:rsidP="000D6F50">
      <w:pPr>
        <w:jc w:val="both"/>
        <w:rPr>
          <w:sz w:val="28"/>
        </w:rPr>
      </w:pPr>
      <w:proofErr w:type="spellStart"/>
      <w:proofErr w:type="gramStart"/>
      <w:r w:rsidRPr="003D5554">
        <w:rPr>
          <w:rFonts w:ascii="Sylfaen" w:hAnsi="Sylfaen" w:cs="Sylfaen"/>
          <w:szCs w:val="23"/>
        </w:rPr>
        <w:t>მომხსენებელი</w:t>
      </w:r>
      <w:proofErr w:type="spellEnd"/>
      <w:proofErr w:type="gramEnd"/>
      <w:r w:rsidRPr="003D5554">
        <w:rPr>
          <w:szCs w:val="23"/>
        </w:rPr>
        <w:t xml:space="preserve">: </w:t>
      </w:r>
      <w:proofErr w:type="spellStart"/>
      <w:r w:rsidRPr="003D5554">
        <w:rPr>
          <w:rFonts w:ascii="Sylfaen" w:hAnsi="Sylfaen" w:cs="Sylfaen"/>
          <w:szCs w:val="23"/>
        </w:rPr>
        <w:t>დავით</w:t>
      </w:r>
      <w:proofErr w:type="spellEnd"/>
      <w:r w:rsidRPr="003D5554">
        <w:rPr>
          <w:szCs w:val="23"/>
        </w:rPr>
        <w:t xml:space="preserve"> </w:t>
      </w:r>
      <w:proofErr w:type="spellStart"/>
      <w:r w:rsidRPr="003D5554">
        <w:rPr>
          <w:rFonts w:ascii="Sylfaen" w:hAnsi="Sylfaen" w:cs="Sylfaen"/>
          <w:szCs w:val="23"/>
        </w:rPr>
        <w:t>სიჭინავა</w:t>
      </w:r>
      <w:proofErr w:type="spellEnd"/>
    </w:p>
    <w:sectPr w:rsidR="00527618" w:rsidRPr="003D5554" w:rsidSect="004B73FA">
      <w:pgSz w:w="11907" w:h="16839" w:code="9"/>
      <w:pgMar w:top="1440" w:right="1166" w:bottom="1440" w:left="1152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54"/>
    <w:rsid w:val="000114BA"/>
    <w:rsid w:val="000D2B41"/>
    <w:rsid w:val="000D6F50"/>
    <w:rsid w:val="00255796"/>
    <w:rsid w:val="002F3355"/>
    <w:rsid w:val="003D5554"/>
    <w:rsid w:val="004B73FA"/>
    <w:rsid w:val="00527618"/>
    <w:rsid w:val="0054094B"/>
    <w:rsid w:val="00683C25"/>
    <w:rsid w:val="007912BC"/>
    <w:rsid w:val="00936557"/>
    <w:rsid w:val="00A45AA3"/>
    <w:rsid w:val="00B47DAE"/>
    <w:rsid w:val="00E2281F"/>
    <w:rsid w:val="00E767A0"/>
    <w:rsid w:val="00F4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555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555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RePack by Diakov</cp:lastModifiedBy>
  <cp:revision>3</cp:revision>
  <dcterms:created xsi:type="dcterms:W3CDTF">2016-01-16T12:37:00Z</dcterms:created>
  <dcterms:modified xsi:type="dcterms:W3CDTF">2016-01-17T07:37:00Z</dcterms:modified>
</cp:coreProperties>
</file>